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61" w:rsidRDefault="00E06761">
      <w:pPr>
        <w:spacing w:before="46" w:after="46" w:line="240" w:lineRule="exact"/>
        <w:rPr>
          <w:color w:val="auto"/>
          <w:sz w:val="19"/>
          <w:szCs w:val="19"/>
        </w:rPr>
      </w:pPr>
      <w:bookmarkStart w:id="0" w:name="_GoBack"/>
    </w:p>
    <w:p w:rsidR="00E06761" w:rsidRDefault="00E06761">
      <w:pPr>
        <w:rPr>
          <w:color w:val="auto"/>
          <w:sz w:val="2"/>
          <w:szCs w:val="2"/>
        </w:rPr>
        <w:sectPr w:rsidR="00E06761">
          <w:headerReference w:type="default" r:id="rId8"/>
          <w:pgSz w:w="11900" w:h="16840"/>
          <w:pgMar w:top="1152" w:right="0" w:bottom="1181" w:left="0" w:header="0" w:footer="3" w:gutter="0"/>
          <w:cols w:space="720"/>
          <w:noEndnote/>
          <w:docGrid w:linePitch="360"/>
        </w:sectPr>
      </w:pPr>
    </w:p>
    <w:p w:rsidR="00026C24" w:rsidRPr="00026C24" w:rsidRDefault="00026C24" w:rsidP="00026C24">
      <w:pPr>
        <w:pStyle w:val="30"/>
        <w:shd w:val="clear" w:color="auto" w:fill="auto"/>
        <w:ind w:left="20"/>
        <w:jc w:val="left"/>
        <w:rPr>
          <w:rStyle w:val="3"/>
          <w:bCs/>
          <w:color w:val="000000"/>
        </w:rPr>
      </w:pPr>
      <w:r w:rsidRPr="00026C24">
        <w:rPr>
          <w:rStyle w:val="3"/>
          <w:bCs/>
          <w:color w:val="000000"/>
        </w:rPr>
        <w:lastRenderedPageBreak/>
        <w:t>Действия населения по сигналам ГО.</w:t>
      </w:r>
    </w:p>
    <w:p w:rsidR="00026C24" w:rsidRDefault="00026C24">
      <w:pPr>
        <w:pStyle w:val="30"/>
        <w:shd w:val="clear" w:color="auto" w:fill="auto"/>
        <w:ind w:left="20"/>
        <w:rPr>
          <w:rStyle w:val="3"/>
          <w:b/>
          <w:bCs/>
          <w:color w:val="000000"/>
        </w:rPr>
      </w:pPr>
    </w:p>
    <w:p w:rsidR="00E06761" w:rsidRDefault="004D024F">
      <w:pPr>
        <w:pStyle w:val="30"/>
        <w:shd w:val="clear" w:color="auto" w:fill="auto"/>
        <w:ind w:left="20"/>
      </w:pPr>
      <w:r>
        <w:rPr>
          <w:rStyle w:val="3"/>
          <w:b/>
          <w:bCs/>
          <w:color w:val="000000"/>
        </w:rPr>
        <w:t>Внимание!!! Внимание!!! Граждане!!! «Воздушная тревога»,</w:t>
      </w:r>
    </w:p>
    <w:p w:rsidR="00E06761" w:rsidRDefault="004D024F">
      <w:pPr>
        <w:pStyle w:val="30"/>
        <w:shd w:val="clear" w:color="auto" w:fill="auto"/>
        <w:ind w:left="20"/>
      </w:pPr>
      <w:r>
        <w:rPr>
          <w:rStyle w:val="3"/>
          <w:b/>
          <w:bCs/>
          <w:color w:val="000000"/>
        </w:rPr>
        <w:t>«Воздушная тревога»</w:t>
      </w:r>
    </w:p>
    <w:p w:rsidR="00E06761" w:rsidRDefault="004D024F">
      <w:pPr>
        <w:pStyle w:val="20"/>
        <w:shd w:val="clear" w:color="auto" w:fill="auto"/>
        <w:ind w:firstLine="740"/>
      </w:pPr>
      <w:r>
        <w:rPr>
          <w:rStyle w:val="2"/>
          <w:color w:val="000000"/>
        </w:rPr>
        <w:t xml:space="preserve">К Вам обращается глава </w:t>
      </w:r>
      <w:r w:rsidR="00846C6A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20"/>
        <w:shd w:val="clear" w:color="auto" w:fill="auto"/>
        <w:tabs>
          <w:tab w:val="left" w:leader="underscore" w:pos="3931"/>
        </w:tabs>
        <w:jc w:val="both"/>
      </w:pPr>
      <w:r>
        <w:rPr>
          <w:rStyle w:val="2"/>
          <w:color w:val="000000"/>
        </w:rPr>
        <w:tab/>
        <w:t>на территории муниципального образования</w:t>
      </w:r>
    </w:p>
    <w:p w:rsidR="00E06761" w:rsidRDefault="004D024F">
      <w:pPr>
        <w:pStyle w:val="20"/>
        <w:shd w:val="clear" w:color="auto" w:fill="auto"/>
        <w:ind w:left="1460"/>
      </w:pPr>
      <w:r>
        <w:rPr>
          <w:rStyle w:val="2"/>
          <w:color w:val="000000"/>
        </w:rPr>
        <w:t>(дата, время)</w:t>
      </w:r>
    </w:p>
    <w:p w:rsidR="00E06761" w:rsidRDefault="00846C6A">
      <w:pPr>
        <w:pStyle w:val="20"/>
        <w:shd w:val="clear" w:color="auto" w:fill="auto"/>
        <w:ind w:right="1860"/>
      </w:pPr>
      <w:r>
        <w:rPr>
          <w:rStyle w:val="2"/>
          <w:color w:val="000000"/>
        </w:rPr>
        <w:t>Костенеевского</w:t>
      </w:r>
      <w:r w:rsidR="004D024F">
        <w:rPr>
          <w:rStyle w:val="2"/>
          <w:color w:val="000000"/>
        </w:rPr>
        <w:t xml:space="preserve"> сельсовета существует угроза непосредственного нападения воздушного противника.</w:t>
      </w:r>
    </w:p>
    <w:p w:rsidR="00E06761" w:rsidRDefault="004D024F">
      <w:pPr>
        <w:pStyle w:val="30"/>
        <w:shd w:val="clear" w:color="auto" w:fill="auto"/>
        <w:jc w:val="both"/>
      </w:pPr>
      <w:r>
        <w:rPr>
          <w:rStyle w:val="3"/>
          <w:b/>
          <w:bCs/>
          <w:color w:val="000000"/>
        </w:rPr>
        <w:t>Вам необходимо: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  <w:jc w:val="both"/>
      </w:pPr>
      <w:r>
        <w:rPr>
          <w:rStyle w:val="2"/>
          <w:color w:val="000000"/>
        </w:rPr>
        <w:t>одеться самому, одеть детей;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  <w:jc w:val="both"/>
      </w:pPr>
      <w:r>
        <w:rPr>
          <w:rStyle w:val="2"/>
          <w:color w:val="000000"/>
        </w:rPr>
        <w:t>выключить газ, электроприборы, печи и котлы;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  <w:jc w:val="both"/>
      </w:pPr>
      <w:r>
        <w:rPr>
          <w:rStyle w:val="2"/>
          <w:color w:val="000000"/>
        </w:rPr>
        <w:t>закрыть плотно двери и окна;</w:t>
      </w:r>
    </w:p>
    <w:p w:rsidR="00E06761" w:rsidRDefault="004D024F">
      <w:pPr>
        <w:pStyle w:val="30"/>
        <w:shd w:val="clear" w:color="auto" w:fill="auto"/>
        <w:jc w:val="both"/>
      </w:pPr>
      <w:r>
        <w:rPr>
          <w:rStyle w:val="3"/>
          <w:b/>
          <w:bCs/>
          <w:color w:val="000000"/>
        </w:rPr>
        <w:t>Взять с собой: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  <w:jc w:val="both"/>
      </w:pPr>
      <w:r>
        <w:rPr>
          <w:rStyle w:val="2"/>
          <w:color w:val="000000"/>
        </w:rPr>
        <w:t>средства индивидуальной защиты;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  <w:jc w:val="both"/>
      </w:pPr>
      <w:r>
        <w:rPr>
          <w:rStyle w:val="2"/>
          <w:color w:val="000000"/>
        </w:rPr>
        <w:t>запас продуктов питания и воды;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  <w:jc w:val="both"/>
      </w:pPr>
      <w:r>
        <w:rPr>
          <w:rStyle w:val="2"/>
          <w:color w:val="000000"/>
        </w:rPr>
        <w:t>личные документы и другие необходимые вещи;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left="740"/>
        <w:jc w:val="both"/>
      </w:pPr>
      <w:r>
        <w:rPr>
          <w:rStyle w:val="2"/>
          <w:color w:val="000000"/>
        </w:rPr>
        <w:t>погасить освещение, предупредить соседей о «Воздушной тревоги»;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after="596"/>
        <w:ind w:firstLine="740"/>
      </w:pPr>
      <w:r>
        <w:rPr>
          <w:rStyle w:val="2"/>
          <w:color w:val="000000"/>
        </w:rPr>
        <w:t>Занять ближайшее защитное сооружение (убежище, противорадиационное укрытие, подвал, погреб) и находится там до сигнала «Отбой воздушной тревоги».</w:t>
      </w:r>
    </w:p>
    <w:p w:rsidR="00E06761" w:rsidRDefault="004D024F">
      <w:pPr>
        <w:pStyle w:val="30"/>
        <w:shd w:val="clear" w:color="auto" w:fill="auto"/>
        <w:spacing w:line="322" w:lineRule="exact"/>
        <w:ind w:left="20"/>
      </w:pPr>
      <w:r>
        <w:rPr>
          <w:rStyle w:val="3"/>
          <w:b/>
          <w:bCs/>
          <w:color w:val="000000"/>
        </w:rPr>
        <w:t>Внимание!!! Внимание!!! Граждане!!! «Отбой воздушной тревоги»</w:t>
      </w:r>
    </w:p>
    <w:p w:rsidR="00E06761" w:rsidRDefault="004D024F">
      <w:pPr>
        <w:pStyle w:val="30"/>
        <w:shd w:val="clear" w:color="auto" w:fill="auto"/>
        <w:spacing w:line="322" w:lineRule="exact"/>
        <w:ind w:left="20"/>
      </w:pPr>
      <w:r>
        <w:rPr>
          <w:rStyle w:val="3"/>
          <w:b/>
          <w:bCs/>
          <w:color w:val="000000"/>
        </w:rPr>
        <w:t>«Отбой воздушной тревоги»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 xml:space="preserve">К Вам обращается глава </w:t>
      </w:r>
      <w:r w:rsidR="00846C6A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20"/>
        <w:shd w:val="clear" w:color="auto" w:fill="auto"/>
        <w:tabs>
          <w:tab w:val="left" w:leader="underscore" w:pos="3931"/>
        </w:tabs>
        <w:spacing w:line="322" w:lineRule="exact"/>
        <w:jc w:val="both"/>
      </w:pPr>
      <w:r>
        <w:rPr>
          <w:rStyle w:val="2"/>
          <w:color w:val="000000"/>
        </w:rPr>
        <w:tab/>
        <w:t>на территории муниципального образования</w:t>
      </w:r>
    </w:p>
    <w:p w:rsidR="00E06761" w:rsidRDefault="004D024F">
      <w:pPr>
        <w:pStyle w:val="20"/>
        <w:shd w:val="clear" w:color="auto" w:fill="auto"/>
        <w:spacing w:line="322" w:lineRule="exact"/>
        <w:ind w:left="1460"/>
      </w:pPr>
      <w:r>
        <w:rPr>
          <w:rStyle w:val="2"/>
          <w:color w:val="000000"/>
        </w:rPr>
        <w:t>(дата, время)</w:t>
      </w:r>
    </w:p>
    <w:p w:rsidR="00E06761" w:rsidRDefault="00846C6A">
      <w:pPr>
        <w:pStyle w:val="20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Костенеевского</w:t>
      </w:r>
      <w:r w:rsidR="004D024F">
        <w:rPr>
          <w:rStyle w:val="2"/>
          <w:color w:val="000000"/>
        </w:rPr>
        <w:t xml:space="preserve"> сельсовета угроза нападения воздушного противника миновала.</w:t>
      </w:r>
    </w:p>
    <w:p w:rsidR="00E06761" w:rsidRDefault="004D024F">
      <w:pPr>
        <w:pStyle w:val="30"/>
        <w:shd w:val="clear" w:color="auto" w:fill="auto"/>
        <w:spacing w:line="322" w:lineRule="exact"/>
        <w:jc w:val="both"/>
      </w:pPr>
      <w:r>
        <w:rPr>
          <w:rStyle w:val="3"/>
          <w:b/>
          <w:bCs/>
          <w:color w:val="000000"/>
        </w:rPr>
        <w:t>Вам необходимо: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left="740"/>
        <w:jc w:val="both"/>
      </w:pPr>
      <w:r>
        <w:rPr>
          <w:rStyle w:val="2"/>
          <w:color w:val="000000"/>
        </w:rPr>
        <w:t>покинуть укрытие с разрешения обслуживающего персонала;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after="904" w:line="322" w:lineRule="exact"/>
        <w:ind w:left="740"/>
        <w:jc w:val="both"/>
      </w:pPr>
      <w:r>
        <w:rPr>
          <w:rStyle w:val="2"/>
          <w:color w:val="000000"/>
        </w:rPr>
        <w:t>заниматься обычной деятельностью.</w:t>
      </w:r>
    </w:p>
    <w:p w:rsidR="00E06761" w:rsidRDefault="004D024F">
      <w:pPr>
        <w:pStyle w:val="30"/>
        <w:shd w:val="clear" w:color="auto" w:fill="auto"/>
        <w:ind w:left="20"/>
      </w:pPr>
      <w:r>
        <w:rPr>
          <w:rStyle w:val="3"/>
          <w:b/>
          <w:bCs/>
          <w:color w:val="000000"/>
        </w:rPr>
        <w:t>Внимание!!! Внимание!!! Граждане!!! «Радиационная опасность»</w:t>
      </w:r>
    </w:p>
    <w:p w:rsidR="00E06761" w:rsidRDefault="004D024F">
      <w:pPr>
        <w:pStyle w:val="30"/>
        <w:shd w:val="clear" w:color="auto" w:fill="auto"/>
        <w:ind w:left="20"/>
      </w:pPr>
      <w:r>
        <w:rPr>
          <w:rStyle w:val="3"/>
          <w:b/>
          <w:bCs/>
          <w:color w:val="000000"/>
        </w:rPr>
        <w:t>«Радиационная опасность»</w:t>
      </w:r>
    </w:p>
    <w:p w:rsidR="00E06761" w:rsidRDefault="004D024F">
      <w:pPr>
        <w:pStyle w:val="20"/>
        <w:shd w:val="clear" w:color="auto" w:fill="auto"/>
        <w:ind w:firstLine="740"/>
      </w:pPr>
      <w:r>
        <w:rPr>
          <w:rStyle w:val="2"/>
          <w:color w:val="000000"/>
        </w:rPr>
        <w:t xml:space="preserve">К Вам обращается глава </w:t>
      </w:r>
      <w:r w:rsidR="00846C6A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20"/>
        <w:shd w:val="clear" w:color="auto" w:fill="auto"/>
        <w:tabs>
          <w:tab w:val="left" w:leader="underscore" w:pos="3931"/>
        </w:tabs>
        <w:jc w:val="both"/>
      </w:pPr>
      <w:r>
        <w:rPr>
          <w:rStyle w:val="2"/>
          <w:color w:val="000000"/>
        </w:rPr>
        <w:tab/>
        <w:t>на территории муниципального образования</w:t>
      </w:r>
    </w:p>
    <w:p w:rsidR="00E06761" w:rsidRDefault="004D024F">
      <w:pPr>
        <w:pStyle w:val="20"/>
        <w:shd w:val="clear" w:color="auto" w:fill="auto"/>
        <w:ind w:left="1460"/>
      </w:pPr>
      <w:r>
        <w:rPr>
          <w:rStyle w:val="2"/>
          <w:color w:val="000000"/>
        </w:rPr>
        <w:t>(дата, время)</w:t>
      </w:r>
    </w:p>
    <w:p w:rsidR="00E06761" w:rsidRDefault="002871A4">
      <w:pPr>
        <w:pStyle w:val="20"/>
        <w:shd w:val="clear" w:color="auto" w:fill="auto"/>
      </w:pPr>
      <w:r>
        <w:rPr>
          <w:rStyle w:val="2"/>
          <w:color w:val="000000"/>
        </w:rPr>
        <w:lastRenderedPageBreak/>
        <w:t>Костенеевского</w:t>
      </w:r>
      <w:r w:rsidR="004D024F">
        <w:rPr>
          <w:rStyle w:val="2"/>
          <w:color w:val="000000"/>
        </w:rPr>
        <w:t xml:space="preserve"> сельсовета зарегистрирован повышенный уровень радиации. Прослушайте порядок поведения при радиоактивном заражении </w:t>
      </w:r>
      <w:r w:rsidR="004D024F">
        <w:rPr>
          <w:rStyle w:val="21"/>
          <w:color w:val="000000"/>
        </w:rPr>
        <w:t>местности:</w:t>
      </w:r>
    </w:p>
    <w:p w:rsidR="00E06761" w:rsidRDefault="004D024F">
      <w:pPr>
        <w:pStyle w:val="20"/>
        <w:shd w:val="clear" w:color="auto" w:fill="auto"/>
        <w:ind w:left="740"/>
        <w:jc w:val="both"/>
      </w:pPr>
      <w:r>
        <w:rPr>
          <w:rStyle w:val="2"/>
          <w:color w:val="000000"/>
        </w:rPr>
        <w:t>- исключить пребывание на открытой местности;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провести йодную профилактику. Порядок проведения йодной профилактики слушайте в конце этого сообщения.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провести герметизацию жилых, производственных и хозяйственных помещений;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сделать запасы питьевой воды из закрытых источников водоснабжения;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сделать запасы продуктов питания, используя исключительно консервированные и хранящиеся в герметичных (закрытых) упаковках, подвалах и погребах продукты.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закрыть на замки имеющиеся в Вашем пользовании колодцы, бассейны и другие накопители воды;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в жилых и производственных помещениях, в которых не приостановлены работы, ежечасно проводить влажную уборку;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after="300" w:line="322" w:lineRule="exact"/>
        <w:ind w:firstLine="740"/>
        <w:jc w:val="both"/>
      </w:pPr>
      <w:r>
        <w:rPr>
          <w:rStyle w:val="2"/>
          <w:color w:val="000000"/>
        </w:rPr>
        <w:t>радиоточки, телевизоры включать каждый четный час (10,12,14...) для получения дальнейшей информации.</w:t>
      </w:r>
    </w:p>
    <w:p w:rsidR="00E06761" w:rsidRDefault="004D024F">
      <w:pPr>
        <w:pStyle w:val="11"/>
        <w:keepNext/>
        <w:keepLines/>
        <w:shd w:val="clear" w:color="auto" w:fill="auto"/>
        <w:spacing w:before="0"/>
        <w:ind w:left="300"/>
      </w:pPr>
      <w:bookmarkStart w:id="1" w:name="bookmark0"/>
      <w:r>
        <w:rPr>
          <w:rStyle w:val="10"/>
          <w:b/>
          <w:bCs/>
          <w:color w:val="000000"/>
        </w:rPr>
        <w:t>Внимание! прослушайте порядок проведения йодной профилактики:</w:t>
      </w:r>
      <w:bookmarkEnd w:id="1"/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Для проведения йодной профилактики применяют вовнутрь йодистый калий в таблетках в дозах: детям до 2-х лет - 4-е тысячных грамма 1 раз в день с чаем или киселем; детям старше 2-х лет - 125 тысячных грамма 1 раз в день.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Если у вас нет таблеток йодистого калия то применяют 5% р-р йода: детям до 5 лет внутрь не назначается, а наносится тампоном 2,5% раствор на кожу предплечий и голени; детям от 5 до 14 лет - 22 капли 1 раз в день после еды в половине стакана молока или воды, или 11 капель 2 раза в день; детям старше 14 лет и взрослым - 44 капли 1 раз в день или 22 капли - 2 раза в день.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Можно принимать и «Люголь»: детям до 5 лет не назначается; детям от 5 до 14 лет - 10-11 капель 1 раз в день или 5-6 капель 2 раза в день; детям старше 14 лет и взрослым - 22 капли 1 раз в день или 10 капель 2 раза в день.</w:t>
      </w:r>
    </w:p>
    <w:p w:rsidR="00E06761" w:rsidRDefault="004D024F">
      <w:pPr>
        <w:pStyle w:val="20"/>
        <w:shd w:val="clear" w:color="auto" w:fill="auto"/>
        <w:spacing w:after="600" w:line="322" w:lineRule="exact"/>
        <w:ind w:firstLine="740"/>
        <w:jc w:val="both"/>
      </w:pPr>
      <w:r>
        <w:rPr>
          <w:rStyle w:val="2"/>
          <w:color w:val="000000"/>
        </w:rPr>
        <w:t>принимать препараты заблаговременно при получении сигнала об угрозе радиоактивного заражения до исчезновения угрозы поступления в организм радиоактивного йода.</w:t>
      </w:r>
    </w:p>
    <w:p w:rsidR="00E06761" w:rsidRDefault="004D024F">
      <w:pPr>
        <w:pStyle w:val="11"/>
        <w:keepNext/>
        <w:keepLines/>
        <w:shd w:val="clear" w:color="auto" w:fill="auto"/>
        <w:spacing w:before="0"/>
        <w:ind w:firstLine="740"/>
        <w:jc w:val="both"/>
      </w:pPr>
      <w:bookmarkStart w:id="2" w:name="bookmark1"/>
      <w:r>
        <w:rPr>
          <w:rStyle w:val="10"/>
          <w:b/>
          <w:bCs/>
          <w:color w:val="000000"/>
        </w:rPr>
        <w:t>Внимание!!! Внимание!!! Граждане!!! «Химическая тревога»</w:t>
      </w:r>
      <w:bookmarkEnd w:id="2"/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 xml:space="preserve">К Вам обращается глава </w:t>
      </w:r>
      <w:r w:rsidR="002871A4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20"/>
        <w:shd w:val="clear" w:color="auto" w:fill="auto"/>
        <w:tabs>
          <w:tab w:val="left" w:leader="underscore" w:pos="3931"/>
        </w:tabs>
        <w:spacing w:line="322" w:lineRule="exact"/>
        <w:jc w:val="both"/>
      </w:pPr>
      <w:r>
        <w:rPr>
          <w:rStyle w:val="2"/>
          <w:color w:val="000000"/>
        </w:rPr>
        <w:tab/>
        <w:t>на территории муниципального образования</w:t>
      </w:r>
    </w:p>
    <w:p w:rsidR="00E06761" w:rsidRDefault="004D024F">
      <w:pPr>
        <w:pStyle w:val="20"/>
        <w:shd w:val="clear" w:color="auto" w:fill="auto"/>
        <w:spacing w:line="322" w:lineRule="exact"/>
        <w:ind w:left="1460"/>
      </w:pPr>
      <w:r>
        <w:rPr>
          <w:rStyle w:val="2"/>
          <w:color w:val="000000"/>
        </w:rPr>
        <w:t>(дата, время)</w:t>
      </w:r>
    </w:p>
    <w:p w:rsidR="00E06761" w:rsidRDefault="002871A4">
      <w:pPr>
        <w:pStyle w:val="20"/>
        <w:shd w:val="clear" w:color="auto" w:fill="auto"/>
        <w:tabs>
          <w:tab w:val="left" w:leader="underscore" w:pos="6994"/>
        </w:tabs>
        <w:spacing w:line="322" w:lineRule="exact"/>
        <w:jc w:val="both"/>
      </w:pPr>
      <w:r>
        <w:rPr>
          <w:rStyle w:val="2"/>
          <w:color w:val="000000"/>
        </w:rPr>
        <w:t>Костенеевского</w:t>
      </w:r>
      <w:r w:rsidR="004D024F">
        <w:rPr>
          <w:rStyle w:val="2"/>
          <w:color w:val="000000"/>
        </w:rPr>
        <w:t xml:space="preserve"> сельсовета в населенных пунктах </w:t>
      </w:r>
      <w:r w:rsidR="004D024F">
        <w:rPr>
          <w:rStyle w:val="2"/>
          <w:color w:val="000000"/>
        </w:rPr>
        <w:tab/>
        <w:t xml:space="preserve"> отмечены случаи</w:t>
      </w:r>
    </w:p>
    <w:p w:rsidR="00E06761" w:rsidRDefault="004D024F">
      <w:pPr>
        <w:pStyle w:val="20"/>
        <w:shd w:val="clear" w:color="auto" w:fill="auto"/>
        <w:tabs>
          <w:tab w:val="left" w:leader="underscore" w:pos="5813"/>
        </w:tabs>
        <w:spacing w:line="322" w:lineRule="exact"/>
        <w:jc w:val="both"/>
      </w:pPr>
      <w:r>
        <w:rPr>
          <w:rStyle w:val="2"/>
          <w:color w:val="000000"/>
        </w:rPr>
        <w:t>заболевания людей (животных)</w:t>
      </w:r>
      <w:r>
        <w:rPr>
          <w:rStyle w:val="2"/>
          <w:color w:val="000000"/>
        </w:rPr>
        <w:tab/>
        <w:t>заболеванием.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 xml:space="preserve">Администрация муниципального образования </w:t>
      </w:r>
      <w:r w:rsidR="002871A4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принимает меры для локализации заболеваний и предотвращению </w:t>
      </w:r>
      <w:r>
        <w:rPr>
          <w:rStyle w:val="2"/>
          <w:color w:val="000000"/>
        </w:rPr>
        <w:lastRenderedPageBreak/>
        <w:t>возникновения эпидемии.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 xml:space="preserve">Прослушайте порядок поведения населения на территории </w:t>
      </w:r>
      <w:r w:rsidR="004109D5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исключить пребывание на открытой местности;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провести герметизацию жилых, производственных и хозяйственных помещений;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87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использовать воду для питьевых и хозяйственных нужд только из РАЗРЕШЕННЫХ источников водоснабжения, предварительно прокипятив ее.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для питания использовать только консервированные и хранящиеся в герметичных (закрытых) упаковках продукты.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в помещениях проводить ежедневную влажную уборку с применением дезинфицирующих средств;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при появлении первых признаков заболевания срочно поставить в</w:t>
      </w:r>
    </w:p>
    <w:p w:rsidR="00E06761" w:rsidRDefault="004D024F">
      <w:pPr>
        <w:pStyle w:val="20"/>
        <w:shd w:val="clear" w:color="auto" w:fill="auto"/>
        <w:tabs>
          <w:tab w:val="left" w:pos="7536"/>
        </w:tabs>
        <w:spacing w:line="322" w:lineRule="exact"/>
        <w:jc w:val="both"/>
      </w:pPr>
      <w:r>
        <w:rPr>
          <w:rStyle w:val="2"/>
          <w:color w:val="000000"/>
        </w:rPr>
        <w:t>известность медицинских работников (тел. 94-4-85,</w:t>
      </w:r>
      <w:r>
        <w:rPr>
          <w:rStyle w:val="2"/>
          <w:color w:val="000000"/>
        </w:rPr>
        <w:tab/>
        <w:t>94-5-42), при</w:t>
      </w:r>
    </w:p>
    <w:p w:rsidR="00E06761" w:rsidRDefault="004D024F">
      <w:pPr>
        <w:pStyle w:val="20"/>
        <w:shd w:val="clear" w:color="auto" w:fill="auto"/>
        <w:spacing w:after="904" w:line="322" w:lineRule="exact"/>
        <w:jc w:val="both"/>
      </w:pPr>
      <w:r>
        <w:rPr>
          <w:rStyle w:val="2"/>
          <w:color w:val="000000"/>
        </w:rPr>
        <w:t>возможности принять «антидот» из АИ-2 при отравлении, при применении противником «БС» принять противобактериальное средство № 1.</w:t>
      </w:r>
    </w:p>
    <w:p w:rsidR="00E06761" w:rsidRDefault="004D024F">
      <w:pPr>
        <w:pStyle w:val="11"/>
        <w:keepNext/>
        <w:keepLines/>
        <w:shd w:val="clear" w:color="auto" w:fill="auto"/>
        <w:spacing w:before="0" w:line="317" w:lineRule="exact"/>
        <w:jc w:val="center"/>
      </w:pPr>
      <w:bookmarkStart w:id="3" w:name="bookmark2"/>
      <w:r>
        <w:rPr>
          <w:rStyle w:val="10"/>
          <w:b/>
          <w:bCs/>
          <w:color w:val="000000"/>
        </w:rPr>
        <w:t>Внимание!!! Внимание!!! Граждане!!!</w:t>
      </w:r>
      <w:bookmarkEnd w:id="3"/>
    </w:p>
    <w:p w:rsidR="00E06761" w:rsidRDefault="004D024F">
      <w:pPr>
        <w:pStyle w:val="20"/>
        <w:shd w:val="clear" w:color="auto" w:fill="auto"/>
        <w:ind w:firstLine="740"/>
        <w:jc w:val="both"/>
      </w:pPr>
      <w:r>
        <w:rPr>
          <w:rStyle w:val="2"/>
          <w:color w:val="000000"/>
        </w:rPr>
        <w:t xml:space="preserve">К Вам обращается глава </w:t>
      </w:r>
      <w:r w:rsidR="002871A4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20"/>
        <w:shd w:val="clear" w:color="auto" w:fill="auto"/>
        <w:tabs>
          <w:tab w:val="left" w:leader="underscore" w:pos="3931"/>
        </w:tabs>
        <w:jc w:val="both"/>
      </w:pPr>
      <w:r>
        <w:rPr>
          <w:rStyle w:val="2"/>
          <w:color w:val="000000"/>
        </w:rPr>
        <w:tab/>
        <w:t>на территории муниципального образования</w:t>
      </w:r>
    </w:p>
    <w:p w:rsidR="00E06761" w:rsidRDefault="004D024F">
      <w:pPr>
        <w:pStyle w:val="20"/>
        <w:shd w:val="clear" w:color="auto" w:fill="auto"/>
        <w:ind w:left="1460"/>
      </w:pPr>
      <w:r>
        <w:rPr>
          <w:rStyle w:val="2"/>
          <w:color w:val="000000"/>
        </w:rPr>
        <w:t>(дата, время)</w:t>
      </w:r>
    </w:p>
    <w:p w:rsidR="00E06761" w:rsidRDefault="002871A4">
      <w:pPr>
        <w:pStyle w:val="20"/>
        <w:shd w:val="clear" w:color="auto" w:fill="auto"/>
        <w:tabs>
          <w:tab w:val="left" w:leader="underscore" w:pos="6994"/>
        </w:tabs>
        <w:jc w:val="both"/>
      </w:pPr>
      <w:r>
        <w:rPr>
          <w:rStyle w:val="2"/>
          <w:color w:val="000000"/>
        </w:rPr>
        <w:t>Костенеевского</w:t>
      </w:r>
      <w:r w:rsidR="004D024F">
        <w:rPr>
          <w:rStyle w:val="2"/>
          <w:color w:val="000000"/>
        </w:rPr>
        <w:t xml:space="preserve"> сельсовета в населенных пунктах </w:t>
      </w:r>
      <w:r w:rsidR="004D024F">
        <w:rPr>
          <w:rStyle w:val="2"/>
          <w:color w:val="000000"/>
        </w:rPr>
        <w:tab/>
        <w:t xml:space="preserve"> отмечены случаи</w:t>
      </w:r>
    </w:p>
    <w:p w:rsidR="00E06761" w:rsidRDefault="004D024F">
      <w:pPr>
        <w:pStyle w:val="30"/>
        <w:shd w:val="clear" w:color="auto" w:fill="auto"/>
        <w:tabs>
          <w:tab w:val="left" w:leader="underscore" w:pos="6053"/>
        </w:tabs>
        <w:jc w:val="both"/>
      </w:pPr>
      <w:r>
        <w:rPr>
          <w:rStyle w:val="3"/>
          <w:b/>
          <w:bCs/>
          <w:color w:val="000000"/>
        </w:rPr>
        <w:t>заболевания людей (животных)</w:t>
      </w:r>
      <w:r>
        <w:rPr>
          <w:rStyle w:val="31"/>
          <w:color w:val="000000"/>
        </w:rPr>
        <w:tab/>
        <w:t>заболеванием.</w:t>
      </w:r>
    </w:p>
    <w:p w:rsidR="00E06761" w:rsidRDefault="004D024F">
      <w:pPr>
        <w:pStyle w:val="20"/>
        <w:shd w:val="clear" w:color="auto" w:fill="auto"/>
        <w:jc w:val="both"/>
      </w:pPr>
      <w:r>
        <w:rPr>
          <w:rStyle w:val="2"/>
          <w:color w:val="000000"/>
        </w:rPr>
        <w:t>Прослушайте порядок поведения населения: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12"/>
        </w:tabs>
        <w:ind w:firstLine="740"/>
        <w:jc w:val="both"/>
      </w:pPr>
      <w:r>
        <w:rPr>
          <w:rStyle w:val="2"/>
          <w:color w:val="000000"/>
        </w:rPr>
        <w:t>не употреблять в пищу непроверенные продукты питания и воду;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157"/>
        </w:tabs>
        <w:spacing w:after="600"/>
        <w:ind w:firstLine="740"/>
        <w:jc w:val="both"/>
      </w:pPr>
      <w:r>
        <w:rPr>
          <w:rStyle w:val="2"/>
          <w:color w:val="000000"/>
        </w:rPr>
        <w:t>продукты питания приобретать только в установленных администрацией местах;</w:t>
      </w:r>
    </w:p>
    <w:p w:rsidR="00E06761" w:rsidRDefault="004D024F">
      <w:pPr>
        <w:pStyle w:val="11"/>
        <w:keepNext/>
        <w:keepLines/>
        <w:shd w:val="clear" w:color="auto" w:fill="auto"/>
        <w:spacing w:before="0" w:line="317" w:lineRule="exact"/>
        <w:jc w:val="center"/>
      </w:pPr>
      <w:bookmarkStart w:id="4" w:name="bookmark3"/>
      <w:r>
        <w:rPr>
          <w:rStyle w:val="10"/>
          <w:b/>
          <w:bCs/>
          <w:color w:val="000000"/>
        </w:rPr>
        <w:t>Внимание!!! Внимание!!! Граждане!!!</w:t>
      </w:r>
      <w:bookmarkEnd w:id="4"/>
    </w:p>
    <w:p w:rsidR="00E06761" w:rsidRDefault="004D024F">
      <w:pPr>
        <w:pStyle w:val="20"/>
        <w:shd w:val="clear" w:color="auto" w:fill="auto"/>
        <w:ind w:firstLine="740"/>
        <w:jc w:val="both"/>
      </w:pPr>
      <w:r>
        <w:rPr>
          <w:rStyle w:val="2"/>
          <w:color w:val="000000"/>
        </w:rPr>
        <w:t xml:space="preserve">К Вам обращается глава </w:t>
      </w:r>
      <w:r w:rsidR="002871A4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20"/>
        <w:shd w:val="clear" w:color="auto" w:fill="auto"/>
        <w:ind w:firstLine="740"/>
      </w:pPr>
      <w:r>
        <w:rPr>
          <w:rStyle w:val="2"/>
          <w:color w:val="000000"/>
        </w:rPr>
        <w:t xml:space="preserve">Прослушайте информацию о правилах поведения и действиях населения </w:t>
      </w:r>
      <w:r>
        <w:rPr>
          <w:rStyle w:val="21"/>
          <w:color w:val="000000"/>
        </w:rPr>
        <w:t>при стихийных бедствиях.</w:t>
      </w:r>
    </w:p>
    <w:p w:rsidR="00E06761" w:rsidRDefault="004D024F">
      <w:pPr>
        <w:pStyle w:val="20"/>
        <w:shd w:val="clear" w:color="auto" w:fill="auto"/>
        <w:ind w:firstLine="740"/>
      </w:pPr>
      <w:r>
        <w:rPr>
          <w:rStyle w:val="2"/>
          <w:color w:val="000000"/>
        </w:rPr>
        <w:t>Стихийные бедствия - это опасные явления природы, возникающие как правило внезапно. Наиболее опасными явлениями для нашего района являются ураганы, наводнения, снежные заносы, бураны.</w:t>
      </w:r>
    </w:p>
    <w:p w:rsidR="00E06761" w:rsidRDefault="004D024F">
      <w:pPr>
        <w:pStyle w:val="20"/>
        <w:shd w:val="clear" w:color="auto" w:fill="auto"/>
        <w:ind w:firstLine="740"/>
        <w:jc w:val="both"/>
      </w:pPr>
      <w:r>
        <w:rPr>
          <w:rStyle w:val="2"/>
          <w:color w:val="000000"/>
        </w:rPr>
        <w:t>Они нарушают нормальную жизнедеятельность людей, могут привести к их гибели, разрушают и уничтожают материальные ценности.</w:t>
      </w:r>
    </w:p>
    <w:p w:rsidR="00E06761" w:rsidRDefault="004D024F">
      <w:pPr>
        <w:pStyle w:val="20"/>
        <w:shd w:val="clear" w:color="auto" w:fill="auto"/>
        <w:jc w:val="both"/>
      </w:pPr>
      <w:r>
        <w:rPr>
          <w:rStyle w:val="2"/>
          <w:color w:val="000000"/>
        </w:rPr>
        <w:t>Каждый гражданин обязан: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322" w:lineRule="exact"/>
        <w:ind w:firstLine="740"/>
      </w:pPr>
      <w:r>
        <w:rPr>
          <w:rStyle w:val="2"/>
          <w:color w:val="000000"/>
        </w:rPr>
        <w:t xml:space="preserve">оказавшись в районе стихийного бедствия проявлять самообладание и при необходимости пресекать случаи грабежа, мародерства и другие </w:t>
      </w:r>
      <w:r>
        <w:rPr>
          <w:rStyle w:val="2"/>
          <w:color w:val="000000"/>
        </w:rPr>
        <w:lastRenderedPageBreak/>
        <w:t>нарушения законности;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rPr>
          <w:rStyle w:val="2"/>
          <w:color w:val="000000"/>
        </w:rPr>
        <w:t>оказав первую помощь членам семьи, окружающим и себе принять участие в ликвидации последствий стихийного бедствия, используя для этого личный транспорт, инструмент, медикаменты и перевязочный материал;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rPr>
          <w:rStyle w:val="2"/>
          <w:color w:val="000000"/>
        </w:rPr>
        <w:t>перед тем, как войти в любой поврежденное здание убедитесь, не угрожает ли оно обвалом;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322" w:lineRule="exact"/>
        <w:ind w:firstLine="740"/>
      </w:pPr>
      <w:r>
        <w:rPr>
          <w:rStyle w:val="2"/>
          <w:color w:val="000000"/>
        </w:rPr>
        <w:t>в помещении из-за опасности взрыва скопившихся газов нельзя пользоваться открытым пламенем;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322" w:lineRule="exact"/>
        <w:ind w:firstLine="740"/>
      </w:pPr>
      <w:r>
        <w:rPr>
          <w:rStyle w:val="2"/>
          <w:color w:val="000000"/>
        </w:rPr>
        <w:t>будьте осторожны с оборванными и оголенными проводами, не допускайте короткого замыкания;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322" w:lineRule="exact"/>
        <w:ind w:firstLine="740"/>
      </w:pPr>
      <w:r>
        <w:rPr>
          <w:rStyle w:val="2"/>
          <w:color w:val="000000"/>
        </w:rPr>
        <w:t>не включайте электричество, газ и водопровод, пока их не проверит коммунально-техническая служба;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after="600" w:line="322" w:lineRule="exact"/>
        <w:ind w:left="740"/>
        <w:jc w:val="both"/>
      </w:pPr>
      <w:r>
        <w:rPr>
          <w:rStyle w:val="2"/>
          <w:color w:val="000000"/>
        </w:rPr>
        <w:t>не пейте воду из поврежденных колодцев.</w:t>
      </w:r>
    </w:p>
    <w:p w:rsidR="00E06761" w:rsidRDefault="004D024F">
      <w:pPr>
        <w:pStyle w:val="11"/>
        <w:keepNext/>
        <w:keepLines/>
        <w:shd w:val="clear" w:color="auto" w:fill="auto"/>
        <w:spacing w:before="0"/>
        <w:ind w:left="40"/>
        <w:jc w:val="center"/>
      </w:pPr>
      <w:bookmarkStart w:id="5" w:name="bookmark4"/>
      <w:r>
        <w:rPr>
          <w:rStyle w:val="10"/>
          <w:b/>
          <w:bCs/>
          <w:color w:val="000000"/>
        </w:rPr>
        <w:t>Внимание!!! Внимание!! Граждане!!!</w:t>
      </w:r>
      <w:bookmarkEnd w:id="5"/>
    </w:p>
    <w:p w:rsidR="00E06761" w:rsidRDefault="004D024F">
      <w:pPr>
        <w:pStyle w:val="20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 xml:space="preserve">К Вам обращается глава </w:t>
      </w:r>
      <w:r w:rsidR="002871A4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 xml:space="preserve">Прослушайте информацию о действиях </w:t>
      </w:r>
      <w:r>
        <w:rPr>
          <w:rStyle w:val="21"/>
          <w:color w:val="000000"/>
        </w:rPr>
        <w:t xml:space="preserve">при получении штормового предупреждения </w:t>
      </w:r>
      <w:r>
        <w:rPr>
          <w:rStyle w:val="2"/>
          <w:color w:val="000000"/>
        </w:rPr>
        <w:t>Росгидрометеослужбы.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>Штормовое предупреждение подается, при усилении ветра до 30 м/сек. после получения такого предупреждения следует: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rPr>
          <w:rStyle w:val="2"/>
          <w:color w:val="000000"/>
        </w:rPr>
        <w:t>очистить балконы и территории дворов от легких предметов или укрепить их;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22" w:lineRule="exact"/>
        <w:ind w:left="740"/>
        <w:jc w:val="both"/>
      </w:pPr>
      <w:r>
        <w:rPr>
          <w:rStyle w:val="2"/>
          <w:color w:val="000000"/>
        </w:rPr>
        <w:t>закрыть на замки и засовы все окна и двери;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spacing w:line="322" w:lineRule="exact"/>
        <w:ind w:firstLine="740"/>
      </w:pPr>
      <w:r>
        <w:rPr>
          <w:rStyle w:val="2"/>
          <w:color w:val="000000"/>
        </w:rPr>
        <w:t>укрепить, по возможности, крыши, печные и вентиляционные трубы, закрыть щитами ставни и окна в чердачных помещениях;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000"/>
        </w:tabs>
        <w:spacing w:line="322" w:lineRule="exact"/>
        <w:ind w:left="740"/>
        <w:jc w:val="both"/>
      </w:pPr>
      <w:r>
        <w:rPr>
          <w:rStyle w:val="2"/>
          <w:color w:val="000000"/>
        </w:rPr>
        <w:t>потушить огонь в печах;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322" w:lineRule="exact"/>
        <w:ind w:firstLine="740"/>
      </w:pPr>
      <w:r>
        <w:rPr>
          <w:rStyle w:val="2"/>
          <w:color w:val="000000"/>
        </w:rPr>
        <w:t>подготовить медицинские аптечки и упаковать запасы продуктов и воды на двое - трое суток;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line="322" w:lineRule="exact"/>
        <w:ind w:firstLine="740"/>
      </w:pPr>
      <w:r>
        <w:rPr>
          <w:rStyle w:val="2"/>
          <w:color w:val="000000"/>
        </w:rPr>
        <w:t>подготовить автономные источники освещения (фонари, лампы, свечи);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66"/>
        </w:tabs>
        <w:spacing w:line="322" w:lineRule="exact"/>
        <w:ind w:firstLine="740"/>
      </w:pPr>
      <w:r>
        <w:rPr>
          <w:rStyle w:val="2"/>
          <w:color w:val="000000"/>
        </w:rPr>
        <w:t>перейти из легких построек в более прочные здания или защитные сооружения ГО;</w:t>
      </w:r>
    </w:p>
    <w:p w:rsidR="00E06761" w:rsidRDefault="004D024F">
      <w:pPr>
        <w:pStyle w:val="30"/>
        <w:shd w:val="clear" w:color="auto" w:fill="auto"/>
        <w:spacing w:line="322" w:lineRule="exact"/>
        <w:ind w:left="740"/>
        <w:jc w:val="both"/>
      </w:pPr>
      <w:r>
        <w:rPr>
          <w:rStyle w:val="3"/>
          <w:b/>
          <w:bCs/>
          <w:color w:val="000000"/>
        </w:rPr>
        <w:t>Если ураган застал Вас на улице - необходимо</w:t>
      </w:r>
      <w:r>
        <w:rPr>
          <w:rStyle w:val="31"/>
          <w:color w:val="000000"/>
        </w:rPr>
        <w:t>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rPr>
          <w:rStyle w:val="2"/>
          <w:color w:val="000000"/>
        </w:rPr>
        <w:t>держаться подальше от легких построек, мостов, эстакад, линий электропередач, мачт, деревьев;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rPr>
          <w:rStyle w:val="2"/>
          <w:color w:val="000000"/>
        </w:rPr>
        <w:t>защищаться от летящих предметов листами фанеры, досками, ящиками и другими подручными средствами;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75"/>
        </w:tabs>
        <w:spacing w:line="322" w:lineRule="exact"/>
        <w:ind w:firstLine="740"/>
      </w:pPr>
      <w:r>
        <w:rPr>
          <w:rStyle w:val="2"/>
          <w:color w:val="000000"/>
        </w:rPr>
        <w:t>попытаться быстрее укрыться в подвалах, погребах, других углубленных помещениях.</w:t>
      </w:r>
    </w:p>
    <w:p w:rsidR="00E06761" w:rsidRDefault="004D024F">
      <w:pPr>
        <w:pStyle w:val="11"/>
        <w:keepNext/>
        <w:keepLines/>
        <w:shd w:val="clear" w:color="auto" w:fill="auto"/>
        <w:spacing w:before="0"/>
        <w:jc w:val="center"/>
      </w:pPr>
      <w:bookmarkStart w:id="6" w:name="bookmark5"/>
      <w:r>
        <w:rPr>
          <w:rStyle w:val="10"/>
          <w:b/>
          <w:bCs/>
          <w:color w:val="000000"/>
        </w:rPr>
        <w:t>Внимание!!! Внимание!! Граждане!!!</w:t>
      </w:r>
      <w:bookmarkEnd w:id="6"/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 xml:space="preserve">К Вам обращается глава </w:t>
      </w:r>
      <w:r w:rsidR="002871A4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</w:t>
      </w:r>
      <w:r>
        <w:rPr>
          <w:rStyle w:val="2"/>
          <w:color w:val="000000"/>
        </w:rPr>
        <w:lastRenderedPageBreak/>
        <w:t>комиссии по предупреждению и ликвидации Чрезвычайных ситуаций.</w:t>
      </w:r>
    </w:p>
    <w:p w:rsidR="00E06761" w:rsidRDefault="004D024F">
      <w:pPr>
        <w:pStyle w:val="30"/>
        <w:shd w:val="clear" w:color="auto" w:fill="auto"/>
        <w:spacing w:line="322" w:lineRule="exact"/>
        <w:ind w:firstLine="740"/>
        <w:jc w:val="both"/>
      </w:pPr>
      <w:r>
        <w:rPr>
          <w:rStyle w:val="31"/>
          <w:color w:val="000000"/>
        </w:rPr>
        <w:t xml:space="preserve">Прослушайте учебную информацию </w:t>
      </w:r>
      <w:r>
        <w:rPr>
          <w:rStyle w:val="3"/>
          <w:b/>
          <w:bCs/>
          <w:color w:val="000000"/>
        </w:rPr>
        <w:t>о действиях при технической аварии на предприятии (транспорте) с выбросом хлора.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Хлор - это газ зеленовато-желтого цвета с резким удушающим запахом и тяжелее воздуха.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При испарении и соединении с водяными парами в воздухе стелется над землей в виде зеленовато-белого тумана, проникает в подвалы и нижние этажи зданий.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</w:pPr>
      <w:r>
        <w:rPr>
          <w:rStyle w:val="2"/>
          <w:color w:val="000000"/>
        </w:rPr>
        <w:t>пары хлора сильно раздражают органы дыхания, глаза и кожу. ПРИЗНАКИ ОТРАВЛЕНИЯ: резкая боль в груди, сухой кашель, рвота, одышка, резь в глазах.</w:t>
      </w:r>
    </w:p>
    <w:p w:rsidR="00E06761" w:rsidRDefault="004D024F">
      <w:pPr>
        <w:pStyle w:val="20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СРЕДСТВА ЗАЩИТЫ: ватно-марлевые повязки, смоченные водой или 25 водным раствором питьевой соды.</w:t>
      </w:r>
    </w:p>
    <w:p w:rsidR="00E06761" w:rsidRDefault="004D024F">
      <w:pPr>
        <w:pStyle w:val="30"/>
        <w:shd w:val="clear" w:color="auto" w:fill="auto"/>
        <w:spacing w:line="322" w:lineRule="exact"/>
        <w:ind w:firstLine="740"/>
        <w:jc w:val="both"/>
      </w:pPr>
      <w:r>
        <w:rPr>
          <w:rStyle w:val="3"/>
          <w:b/>
          <w:bCs/>
          <w:color w:val="000000"/>
        </w:rPr>
        <w:t>При получении информации об аварии с выбросом хлора сделайте следующее: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уясните из передаваемой информации место аварии и направление распространения ядовитого облака;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плотно закройте все окна и двери, если вы находитесь в здании или машине;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выключите нагревательные приборы и охладительные системы и приборы, перекройте газ;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115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выключите оконные и чердачные вентиляторы, закройте вентиляционные люки и отверстия;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83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приготовьте домашнюю аптечку. проверьте наличие в ней питьевой</w:t>
      </w:r>
    </w:p>
    <w:p w:rsidR="00E06761" w:rsidRDefault="004D024F">
      <w:pPr>
        <w:pStyle w:val="20"/>
        <w:shd w:val="clear" w:color="auto" w:fill="auto"/>
        <w:spacing w:line="322" w:lineRule="exact"/>
        <w:jc w:val="both"/>
      </w:pPr>
      <w:r>
        <w:rPr>
          <w:rStyle w:val="2"/>
          <w:color w:val="000000"/>
        </w:rPr>
        <w:t>соды;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53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приготовьте средства защиты органов дыхания и кожи. если под рукой нет промышленных, то сделайте сами плотно прилегающие очки, ватно-марлевые повязки, одежду из плотных тканей;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Если вы почувствовали присутствие в воздухе ядовитого газа, немедленно оденьте очки и смочите 2% р-ром питьевой соды ватно</w:t>
      </w:r>
      <w:r>
        <w:rPr>
          <w:rStyle w:val="2"/>
          <w:color w:val="000000"/>
        </w:rPr>
        <w:softHyphen/>
        <w:t>марлевую повязку.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Немедленно выходите из зоны поражения. Двигайтесь в направлении, чтобы ветер дул вам слева или справа, но не в лицо и не в затылок.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Пресекайте немедленно факты проявления паники и слухов. Вам не придется долго находится вне дома. Ликвидацией аварии будут заниматься районные службы и силы ГО.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Если вы стали свидетелем поражения людей хлором, не оставайтесь безучастными - окажите максимальную помощь.</w:t>
      </w:r>
    </w:p>
    <w:p w:rsidR="00E06761" w:rsidRDefault="004D024F">
      <w:pPr>
        <w:pStyle w:val="11"/>
        <w:keepNext/>
        <w:keepLines/>
        <w:shd w:val="clear" w:color="auto" w:fill="auto"/>
        <w:spacing w:before="0"/>
        <w:jc w:val="center"/>
      </w:pPr>
      <w:bookmarkStart w:id="7" w:name="bookmark6"/>
      <w:r>
        <w:rPr>
          <w:rStyle w:val="10"/>
          <w:b/>
          <w:bCs/>
          <w:color w:val="000000"/>
        </w:rPr>
        <w:t>Внимание!!! Внимание!! Граждане!!!</w:t>
      </w:r>
      <w:bookmarkEnd w:id="7"/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 xml:space="preserve">К Вам обращается глава </w:t>
      </w:r>
      <w:r w:rsidR="004109D5">
        <w:rPr>
          <w:rStyle w:val="2"/>
          <w:color w:val="000000"/>
        </w:rPr>
        <w:t>Костенеевского</w:t>
      </w:r>
      <w:r>
        <w:rPr>
          <w:rStyle w:val="2"/>
          <w:color w:val="000000"/>
        </w:rPr>
        <w:t xml:space="preserve"> сельсовета - председатель комиссии по предупреждению и ликвидации Чрезвычайных ситуаций.</w:t>
      </w:r>
    </w:p>
    <w:p w:rsidR="00E06761" w:rsidRDefault="004D024F">
      <w:pPr>
        <w:pStyle w:val="30"/>
        <w:shd w:val="clear" w:color="auto" w:fill="auto"/>
        <w:spacing w:line="322" w:lineRule="exact"/>
        <w:ind w:firstLine="740"/>
        <w:jc w:val="both"/>
      </w:pPr>
      <w:r>
        <w:rPr>
          <w:rStyle w:val="31"/>
          <w:color w:val="000000"/>
        </w:rPr>
        <w:t xml:space="preserve">Прослушайте информацию </w:t>
      </w:r>
      <w:r>
        <w:rPr>
          <w:rStyle w:val="3"/>
          <w:b/>
          <w:bCs/>
          <w:color w:val="000000"/>
        </w:rPr>
        <w:t>о мерах защиты при наводнениях и паводках.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 xml:space="preserve">Получив предупреждение об угрозе наводнения (затопления), сообщите об этом вашим близким и соседям. Предупреждение об ожидаемом </w:t>
      </w:r>
      <w:r>
        <w:rPr>
          <w:rStyle w:val="2"/>
          <w:color w:val="000000"/>
        </w:rPr>
        <w:lastRenderedPageBreak/>
        <w:t>наводнении обычно содержит информацию о времени и границах затопления, а также рекомендации жителям о целесообразном поведении или о порядке эвакуации.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подготовится к эвакуации в место временного размещения, определяемого органами местного самоуправления (как правило на базе средних школ), где будет организованно питание, медицинское обслуживание.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Перед эвакуацией для сохранности своего дома следует: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отключить воду, газ, электричество, потушить печи;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-перенести на верхние этажи (чердаки) здания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материалом;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на несколько дней и следовать на объявленный эвакуационный пункт.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</w:pPr>
      <w:r>
        <w:rPr>
          <w:rStyle w:val="2"/>
          <w:color w:val="000000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в светлое время суток вывесить на высоком месте полотнища;</w:t>
      </w:r>
    </w:p>
    <w:p w:rsidR="00E06761" w:rsidRDefault="004D024F">
      <w:pPr>
        <w:pStyle w:val="20"/>
        <w:numPr>
          <w:ilvl w:val="0"/>
          <w:numId w:val="1"/>
        </w:numPr>
        <w:shd w:val="clear" w:color="auto" w:fill="auto"/>
        <w:tabs>
          <w:tab w:val="left" w:pos="952"/>
        </w:tabs>
        <w:spacing w:line="322" w:lineRule="exact"/>
        <w:ind w:firstLine="740"/>
        <w:jc w:val="both"/>
      </w:pPr>
      <w:r>
        <w:rPr>
          <w:rStyle w:val="2"/>
          <w:color w:val="000000"/>
        </w:rPr>
        <w:t>в темное время суток подавать световые сигналы.</w:t>
      </w:r>
    </w:p>
    <w:p w:rsidR="00E06761" w:rsidRDefault="004D024F">
      <w:pPr>
        <w:pStyle w:val="40"/>
        <w:shd w:val="clear" w:color="auto" w:fill="auto"/>
      </w:pPr>
      <w:r>
        <w:rPr>
          <w:rStyle w:val="4"/>
          <w:b/>
          <w:bCs/>
          <w:i/>
          <w:iCs/>
          <w:color w:val="000000"/>
        </w:rPr>
        <w:t>ПОМНИТЕ!!!</w:t>
      </w:r>
    </w:p>
    <w:p w:rsidR="00E06761" w:rsidRDefault="004D024F">
      <w:pPr>
        <w:pStyle w:val="20"/>
        <w:shd w:val="clear" w:color="auto" w:fill="auto"/>
        <w:spacing w:line="322" w:lineRule="exact"/>
        <w:ind w:firstLine="740"/>
        <w:jc w:val="both"/>
        <w:sectPr w:rsidR="00E06761">
          <w:type w:val="continuous"/>
          <w:pgSz w:w="11900" w:h="16840"/>
          <w:pgMar w:top="1152" w:right="817" w:bottom="1181" w:left="1665" w:header="0" w:footer="3" w:gutter="0"/>
          <w:cols w:space="720"/>
          <w:noEndnote/>
          <w:docGrid w:linePitch="360"/>
        </w:sectPr>
      </w:pPr>
      <w:r>
        <w:rPr>
          <w:rStyle w:val="2"/>
          <w:color w:val="000000"/>
        </w:rPr>
        <w:t>В затопленной местности нельзя употреблять в пищу продукты, соприкасающиеся с поступившей водой и пить некипяченую воду. Намокими электроприборами можно пользоваться только после их тщательной просушки.</w:t>
      </w:r>
    </w:p>
    <w:p w:rsidR="00E06761" w:rsidRDefault="003651BA">
      <w:pPr>
        <w:spacing w:line="568" w:lineRule="exact"/>
        <w:rPr>
          <w:color w:val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824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1270</wp:posOffset>
                </wp:positionV>
                <wp:extent cx="100330" cy="133350"/>
                <wp:effectExtent l="635" t="1270" r="381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761" w:rsidRDefault="004D024F">
                            <w:pPr>
                              <w:pStyle w:val="5"/>
                              <w:shd w:val="clear" w:color="auto" w:fill="auto"/>
                              <w:spacing w:line="210" w:lineRule="exact"/>
                            </w:pPr>
                            <w:r>
                              <w:rPr>
                                <w:rStyle w:val="5Exact"/>
                                <w:color w:val="00000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05pt;margin-top:.1pt;width:7.9pt;height:10.5pt;z-index: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" filled="f" stroked="f">
                <v:textbox style="mso-fit-shape-to-text:t" inset="0,0,0,0">
                  <w:txbxContent>
                    <w:p w:rsidR="00000000" w:rsidRDefault="004D024F">
                      <w:pPr>
                        <w:pStyle w:val="5"/>
                        <w:shd w:val="clear" w:color="auto" w:fill="auto"/>
                        <w:spacing w:line="210" w:lineRule="exact"/>
                      </w:pPr>
                      <w:r>
                        <w:rPr>
                          <w:rStyle w:val="5Exact"/>
                          <w:color w:val="000000"/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bookmarkEnd w:id="0"/>
    <w:p w:rsidR="004D024F" w:rsidRDefault="004D024F">
      <w:pPr>
        <w:rPr>
          <w:color w:val="auto"/>
          <w:sz w:val="2"/>
          <w:szCs w:val="2"/>
        </w:rPr>
      </w:pPr>
    </w:p>
    <w:sectPr w:rsidR="004D024F">
      <w:headerReference w:type="default" r:id="rId9"/>
      <w:pgSz w:w="11900" w:h="16840"/>
      <w:pgMar w:top="715" w:right="835" w:bottom="715" w:left="109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25" w:rsidRDefault="000D2D25">
      <w:r>
        <w:separator/>
      </w:r>
    </w:p>
  </w:endnote>
  <w:endnote w:type="continuationSeparator" w:id="0">
    <w:p w:rsidR="000D2D25" w:rsidRDefault="000D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25" w:rsidRDefault="000D2D25">
      <w:r>
        <w:separator/>
      </w:r>
    </w:p>
  </w:footnote>
  <w:footnote w:type="continuationSeparator" w:id="0">
    <w:p w:rsidR="000D2D25" w:rsidRDefault="000D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1" w:rsidRDefault="003651BA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6959600</wp:posOffset>
              </wp:positionH>
              <wp:positionV relativeFrom="page">
                <wp:posOffset>488315</wp:posOffset>
              </wp:positionV>
              <wp:extent cx="70485" cy="160655"/>
              <wp:effectExtent l="0" t="2540" r="190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761" w:rsidRDefault="004D024F">
                          <w:pPr>
                            <w:pStyle w:val="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26C24" w:rsidRPr="00026C24">
                            <w:rPr>
                              <w:rStyle w:val="a5"/>
                              <w:noProof/>
                              <w:color w:val="00000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pt;margin-top:38.4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AB9+g/cAAAADAEAAA8AAABk&#10;cnMvZG93bnJldi54bWxMjz9PwzAUxHckvoP1kNionQxpG+JUqBILGwUhsbnxaxzhP5Htpsm352WC&#10;8XSn3901h9lZNmFMQ/ASio0Ahr4LevC9hM+P16cdsJSV18oGjxIWTHBo7+8aVetw8+84nXLPCOJT&#10;rSSYnMea89QZdCptwoievEuITmWSsec6qhvBneWlEBV3avDUYNSIR4Pdz+nqJGznr4BjwiN+X6Yu&#10;mmHZ2bdFyseH+eUZWMY5/4VhnU/ToaVN53D1OjFLWuwrOpOJVu2BrYlCbAtg59UrS+Btw/+faH8B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AH36D9wAAAAMAQAADwAAAAAAAAAAAAAA&#10;AAAABQAAZHJzL2Rvd25yZXYueG1sUEsFBgAAAAAEAAQA8wAAAAkGAAAAAA==&#10;" filled="f" stroked="f">
              <v:textbox style="mso-fit-shape-to-text:t" inset="0,0,0,0">
                <w:txbxContent>
                  <w:p w:rsidR="00E06761" w:rsidRDefault="004D024F">
                    <w:pPr>
                      <w:pStyle w:val="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26C24" w:rsidRPr="00026C24">
                      <w:rPr>
                        <w:rStyle w:val="a5"/>
                        <w:noProof/>
                        <w:color w:val="00000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761" w:rsidRDefault="00E06761">
    <w:pPr>
      <w:rPr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6A"/>
    <w:rsid w:val="00026C24"/>
    <w:rsid w:val="000D2D25"/>
    <w:rsid w:val="002871A4"/>
    <w:rsid w:val="003651BA"/>
    <w:rsid w:val="004109D5"/>
    <w:rsid w:val="004D024F"/>
    <w:rsid w:val="00846C6A"/>
    <w:rsid w:val="00E0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Trebuchet MS" w:hAnsi="Trebuchet MS" w:cs="Trebuchet MS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0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4">
    <w:name w:val="Колонтитул_"/>
    <w:basedOn w:val="a0"/>
    <w:link w:val="1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Колонтитул"/>
    <w:basedOn w:val="a4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uiPriority w:val="99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10">
    <w:name w:val="Заголовок №1_"/>
    <w:basedOn w:val="a0"/>
    <w:link w:val="11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uiPriority w:val="99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5Exact">
    <w:name w:val="Основной текст (5) Exact"/>
    <w:basedOn w:val="a0"/>
    <w:link w:val="5"/>
    <w:uiPriority w:val="99"/>
    <w:rPr>
      <w:rFonts w:ascii="Trebuchet MS" w:hAnsi="Trebuchet MS" w:cs="Trebuchet MS"/>
      <w:sz w:val="21"/>
      <w:szCs w:val="21"/>
      <w:u w:val="none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317" w:lineRule="exac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"/>
    <w:basedOn w:val="a"/>
    <w:link w:val="10"/>
    <w:uiPriority w:val="99"/>
    <w:pPr>
      <w:shd w:val="clear" w:color="auto" w:fill="FFFFFF"/>
      <w:spacing w:before="300" w:line="322" w:lineRule="exact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22" w:lineRule="exact"/>
      <w:ind w:firstLine="740"/>
      <w:jc w:val="both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Trebuchet MS" w:hAnsi="Trebuchet MS" w:cs="Trebuchet MS"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3</cp:revision>
  <dcterms:created xsi:type="dcterms:W3CDTF">2020-10-30T08:25:00Z</dcterms:created>
  <dcterms:modified xsi:type="dcterms:W3CDTF">2020-10-30T08:30:00Z</dcterms:modified>
</cp:coreProperties>
</file>