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9655DB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-62865</wp:posOffset>
                </wp:positionV>
                <wp:extent cx="6494780" cy="13462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000000" w:themeColor="text1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66"/>
                              <w:gridCol w:w="4728"/>
                            </w:tblGrid>
                            <w:tr w:rsidR="00D41846" w:rsidRPr="00C37D71" w:rsidTr="004B0EB4">
                              <w:tc>
                                <w:tcPr>
                                  <w:tcW w:w="4219" w:type="dxa"/>
                                </w:tcPr>
                                <w:p w:rsidR="00D41846" w:rsidRPr="00491414" w:rsidRDefault="00925FE9" w:rsidP="00DD0FDA">
                                  <w:pPr>
                                    <w:pStyle w:val="a6"/>
                                    <w:spacing w:line="300" w:lineRule="exact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43793A">
                                    <w:rPr>
                                      <w:szCs w:val="28"/>
                                    </w:rPr>
                                    <w:t>КОСТЕНЕЕВ</w:t>
                                  </w:r>
                                  <w:r w:rsidR="00C37D71">
                                    <w:rPr>
                                      <w:szCs w:val="28"/>
                                    </w:rPr>
                                    <w:t xml:space="preserve">СКОГО СЕЛЬСКОГО ПОСЕЛЕНИЯ  </w:t>
                                  </w:r>
                                  <w:r w:rsidR="00D41846" w:rsidRPr="00491414">
                                    <w:rPr>
                                      <w:szCs w:val="28"/>
                                    </w:rPr>
                                    <w:t>ЕЛАБУЖСКОГО МУНИЦИПАЛЬНОГО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РАЙОНА</w:t>
                                  </w:r>
                                </w:p>
                                <w:p w:rsidR="00D41846" w:rsidRPr="00491414" w:rsidRDefault="00D41846" w:rsidP="00DD0FDA">
                                  <w:pPr>
                                    <w:pStyle w:val="a8"/>
                                    <w:spacing w:line="300" w:lineRule="exact"/>
                                    <w:ind w:right="-14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tt-RU"/>
                                    </w:rPr>
                                    <w:t>ЕСПУБЛИКИ ТАТАРСТАН</w:t>
                                  </w:r>
                                </w:p>
                                <w:p w:rsidR="00D41846" w:rsidRPr="00C9144E" w:rsidRDefault="004B0EB4" w:rsidP="00BE5C98">
                                  <w:pPr>
                                    <w:spacing w:line="220" w:lineRule="exact"/>
                                    <w:ind w:lef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tt-RU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D41846" w:rsidRDefault="00D41846" w:rsidP="00DD0FDA">
                                  <w:pPr>
                                    <w:pStyle w:val="2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FDB417" wp14:editId="49F2AA33">
                                        <wp:extent cx="647700" cy="666750"/>
                                        <wp:effectExtent l="19050" t="0" r="0" b="0"/>
                                        <wp:docPr id="1" name="Рисунок 1" descr="Район_принят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Район_принят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:rsidR="00D41846" w:rsidRPr="00491414" w:rsidRDefault="00D41846" w:rsidP="00CA406C">
                                  <w:pPr>
                                    <w:tabs>
                                      <w:tab w:val="left" w:pos="94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ТАТАРСТАН РЕСПУБЛИКАСЫ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АЛАБУГА </w:t>
                                  </w:r>
                                </w:p>
                                <w:p w:rsidR="00D41846" w:rsidRPr="00491414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МУНИЦИПАЛЬ</w:t>
                                  </w:r>
                                </w:p>
                                <w:p w:rsidR="00C37D71" w:rsidRDefault="00D41846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РАЙОН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Ы </w:t>
                                  </w:r>
                                  <w:r w:rsidR="004379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КОСТЕНЕЕВО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АВЫЛ</w:t>
                                  </w:r>
                                </w:p>
                                <w:p w:rsidR="00C37D71" w:rsidRDefault="00C37D71" w:rsidP="00CA406C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ҖИРЛЕГЕ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       </w:t>
                                  </w:r>
                                  <w:r w:rsidR="00925FE9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СОВЕТ</w:t>
                                  </w:r>
                                  <w:r w:rsidR="00D41846" w:rsidRPr="00491414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tt-RU"/>
                                    </w:rPr>
                                    <w:t>Ы</w:t>
                                  </w:r>
                                  <w:r w:rsidR="00D41846" w:rsidRPr="00491414"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  <w:t xml:space="preserve"> </w:t>
                                  </w:r>
                                </w:p>
                                <w:p w:rsidR="009F6C98" w:rsidRPr="00491414" w:rsidRDefault="009F6C98" w:rsidP="00DD0FDA">
                                  <w:pPr>
                                    <w:spacing w:line="300" w:lineRule="exact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</w:p>
                                <w:p w:rsidR="00D41846" w:rsidRPr="00C9144E" w:rsidRDefault="00D41846" w:rsidP="004379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</w:pPr>
                                </w:p>
                              </w:tc>
                            </w:tr>
                            <w:tr w:rsidR="00D41846" w:rsidRPr="009F6C98" w:rsidTr="00BE5C98">
                              <w:trPr>
                                <w:trHeight w:val="85"/>
                              </w:trPr>
                              <w:tc>
                                <w:tcPr>
                                  <w:tcW w:w="10213" w:type="dxa"/>
                                  <w:gridSpan w:val="3"/>
                                </w:tcPr>
                                <w:p w:rsidR="00D41846" w:rsidRPr="001F7510" w:rsidRDefault="00D41846" w:rsidP="00DD0FD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be-BY"/>
                                    </w:rPr>
                                  </w:pPr>
                                </w:p>
                                <w:p w:rsidR="00D41846" w:rsidRPr="009F6C98" w:rsidRDefault="00D41846" w:rsidP="0043793A">
                                  <w:pPr>
                                    <w:pStyle w:val="a9"/>
                                    <w:tabs>
                                      <w:tab w:val="left" w:pos="708"/>
                                    </w:tabs>
                                    <w:spacing w:line="220" w:lineRule="exact"/>
                                    <w:jc w:val="center"/>
                                    <w:rPr>
                                      <w:color w:val="000000" w:themeColor="text1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10631" w:type="dxa"/>
                              <w:tblInd w:w="1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5"/>
                              <w:gridCol w:w="5316"/>
                            </w:tblGrid>
                            <w:tr w:rsidR="00D41846" w:rsidRPr="00DE5BF7" w:rsidTr="00DD0FDA">
                              <w:trPr>
                                <w:trHeight w:val="65"/>
                              </w:trPr>
                              <w:tc>
                                <w:tcPr>
                                  <w:tcW w:w="5315" w:type="dxa"/>
                                </w:tcPr>
                                <w:p w:rsidR="00D41846" w:rsidRPr="001F0CE7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be-BY"/>
                                    </w:rPr>
                                  </w:pPr>
                                </w:p>
                                <w:p w:rsidR="00D41846" w:rsidRDefault="00D41846" w:rsidP="00DD0FD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tt-RU"/>
                                    </w:rPr>
                                    <w:t>_____</w:t>
                                  </w:r>
                                  <w:r w:rsidR="00C37D7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________________                                 </w:t>
                                  </w:r>
                                </w:p>
                                <w:p w:rsidR="00D41846" w:rsidRPr="001F0CE7" w:rsidRDefault="00D41846" w:rsidP="00DE2B9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F0C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на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 w:rsidR="005769BE" w:rsidRPr="009655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DE2B91" w:rsidRPr="009655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______</w:t>
                                  </w:r>
                                  <w:r w:rsidR="005769BE" w:rsidRPr="009655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DE2B9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66D7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F32E2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т  </w:t>
                                  </w:r>
                                  <w:r w:rsidR="00DE2B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 w:rsidR="00CB676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316" w:type="dxa"/>
                                </w:tcPr>
                                <w:p w:rsidR="00D41846" w:rsidRPr="00DE5BF7" w:rsidRDefault="00D41846" w:rsidP="00DD0F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4.95pt;width:511.4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" stroked="f">
                <v:textbox>
                  <w:txbxContent>
                    <w:tbl>
                      <w:tblPr>
                        <w:tblStyle w:val="a3"/>
                        <w:tblW w:w="1021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000000" w:themeColor="text1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66"/>
                        <w:gridCol w:w="4728"/>
                      </w:tblGrid>
                      <w:tr w:rsidR="00D41846" w:rsidRPr="00C37D71" w:rsidTr="004B0EB4">
                        <w:tc>
                          <w:tcPr>
                            <w:tcW w:w="4219" w:type="dxa"/>
                          </w:tcPr>
                          <w:p w:rsidR="00D41846" w:rsidRPr="00491414" w:rsidRDefault="00925FE9" w:rsidP="00DD0FDA">
                            <w:pPr>
                              <w:pStyle w:val="a6"/>
                              <w:spacing w:line="300" w:lineRule="exac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СОВЕТ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 xml:space="preserve"> </w:t>
                            </w:r>
                            <w:r w:rsidR="0043793A">
                              <w:rPr>
                                <w:szCs w:val="28"/>
                              </w:rPr>
                              <w:t>КОСТЕНЕЕВ</w:t>
                            </w:r>
                            <w:r w:rsidR="00C37D71">
                              <w:rPr>
                                <w:szCs w:val="28"/>
                              </w:rPr>
                              <w:t xml:space="preserve">СКОГО СЕЛЬСКОГО ПОСЕЛЕНИЯ  </w:t>
                            </w:r>
                            <w:r w:rsidR="00D41846" w:rsidRPr="00491414">
                              <w:rPr>
                                <w:szCs w:val="28"/>
                              </w:rPr>
                              <w:t>ЕЛАБУЖСКОГО МУНИЦИПАЛЬНОГО</w:t>
                            </w:r>
                          </w:p>
                          <w:p w:rsidR="00D41846" w:rsidRPr="00491414" w:rsidRDefault="00D41846" w:rsidP="00DD0FDA">
                            <w:pPr>
                              <w:spacing w:line="3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41846" w:rsidRPr="00491414" w:rsidRDefault="00D41846" w:rsidP="00DD0FDA">
                            <w:pPr>
                              <w:pStyle w:val="a8"/>
                              <w:spacing w:line="300" w:lineRule="exact"/>
                              <w:ind w:right="-14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D41846" w:rsidRPr="00C9144E" w:rsidRDefault="004B0EB4" w:rsidP="00BE5C98">
                            <w:pPr>
                              <w:spacing w:line="220" w:lineRule="exact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tt-RU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D41846" w:rsidRDefault="00D41846" w:rsidP="00DD0FDA">
                            <w:pPr>
                              <w:pStyle w:val="2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DB417" wp14:editId="49F2AA33">
                                  <wp:extent cx="647700" cy="666750"/>
                                  <wp:effectExtent l="19050" t="0" r="0" b="0"/>
                                  <wp:docPr id="1" name="Рисунок 1" descr="Район_принят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Район_приня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:rsidR="00D41846" w:rsidRPr="00491414" w:rsidRDefault="00D41846" w:rsidP="00CA406C">
                            <w:pPr>
                              <w:tabs>
                                <w:tab w:val="left" w:pos="945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АЛАБУГА </w:t>
                            </w:r>
                          </w:p>
                          <w:p w:rsidR="00D41846" w:rsidRPr="00491414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МУНИЦИПАЛЬ</w:t>
                            </w:r>
                          </w:p>
                          <w:p w:rsidR="00C37D71" w:rsidRDefault="00D41846" w:rsidP="00CA406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РАЙОН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Ы </w:t>
                            </w:r>
                            <w:r w:rsidR="004379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КОСТЕНЕЕВО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</w:p>
                          <w:p w:rsidR="00C37D71" w:rsidRDefault="00C37D71" w:rsidP="00CA406C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ҖИРЛЕГЕ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 xml:space="preserve">       </w:t>
                            </w:r>
                            <w:r w:rsidR="00925FE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СОВЕТ</w:t>
                            </w:r>
                            <w:r w:rsidR="00D41846" w:rsidRPr="0049141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tt-RU"/>
                              </w:rPr>
                              <w:t>Ы</w:t>
                            </w:r>
                            <w:r w:rsidR="00D41846" w:rsidRPr="00491414"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</w:p>
                          <w:p w:rsidR="009F6C98" w:rsidRPr="00491414" w:rsidRDefault="009F6C98" w:rsidP="00DD0FDA">
                            <w:pPr>
                              <w:spacing w:line="300" w:lineRule="exact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D41846" w:rsidRPr="00C9144E" w:rsidRDefault="00D41846" w:rsidP="004379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</w:pPr>
                          </w:p>
                        </w:tc>
                      </w:tr>
                      <w:tr w:rsidR="00D41846" w:rsidRPr="009F6C98" w:rsidTr="00BE5C98">
                        <w:trPr>
                          <w:trHeight w:val="85"/>
                        </w:trPr>
                        <w:tc>
                          <w:tcPr>
                            <w:tcW w:w="10213" w:type="dxa"/>
                            <w:gridSpan w:val="3"/>
                          </w:tcPr>
                          <w:p w:rsidR="00D41846" w:rsidRPr="001F7510" w:rsidRDefault="00D41846" w:rsidP="00DD0FDA">
                            <w:pPr>
                              <w:pStyle w:val="a9"/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D41846" w:rsidRPr="009F6C98" w:rsidRDefault="00D41846" w:rsidP="0043793A">
                            <w:pPr>
                              <w:pStyle w:val="a9"/>
                              <w:tabs>
                                <w:tab w:val="left" w:pos="708"/>
                              </w:tabs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10631" w:type="dxa"/>
                        <w:tblInd w:w="1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5"/>
                        <w:gridCol w:w="5316"/>
                      </w:tblGrid>
                      <w:tr w:rsidR="00D41846" w:rsidRPr="00DE5BF7" w:rsidTr="00DD0FDA">
                        <w:trPr>
                          <w:trHeight w:val="65"/>
                        </w:trPr>
                        <w:tc>
                          <w:tcPr>
                            <w:tcW w:w="5315" w:type="dxa"/>
                          </w:tcPr>
                          <w:p w:rsidR="00D41846" w:rsidRPr="001F0CE7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D41846" w:rsidRDefault="00D41846" w:rsidP="00DD0F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t-RU"/>
                              </w:rPr>
                              <w:t>_____</w:t>
                            </w:r>
                            <w:r w:rsidR="00C37D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                                 </w:t>
                            </w:r>
                          </w:p>
                          <w:p w:rsidR="00D41846" w:rsidRPr="001F0CE7" w:rsidRDefault="00D41846" w:rsidP="00DE2B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0C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5769BE" w:rsidRPr="00965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E2B91" w:rsidRPr="00965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______</w:t>
                            </w:r>
                            <w:r w:rsidR="005769BE" w:rsidRPr="00965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E2B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6D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F32E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 </w:t>
                            </w:r>
                            <w:r w:rsidR="00DE2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 w:rsidR="00CB6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316" w:type="dxa"/>
                          </w:tcPr>
                          <w:p w:rsidR="00D41846" w:rsidRPr="00DE5BF7" w:rsidRDefault="00D41846" w:rsidP="00DD0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1846" w:rsidRPr="00D41846" w:rsidRDefault="00D41846" w:rsidP="00D41846"/>
                  </w:txbxContent>
                </v:textbox>
              </v:shape>
            </w:pict>
          </mc:Fallback>
        </mc:AlternateConten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A0773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tt-RU"/>
        </w:rPr>
        <w:t>.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К</w:t>
      </w:r>
      <w:proofErr w:type="gramEnd"/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остенеево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КАРАР</w:t>
      </w:r>
    </w:p>
    <w:p w:rsidR="00721E4F" w:rsidRPr="00721E4F" w:rsidRDefault="00721E4F" w:rsidP="00721E4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21E4F" w:rsidRPr="00721E4F" w:rsidRDefault="00101D34" w:rsidP="00721E4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0B3312">
        <w:rPr>
          <w:rFonts w:ascii="Times New Roman" w:eastAsia="Times New Roman" w:hAnsi="Times New Roman" w:cs="Times New Roman"/>
          <w:noProof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0B331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февраля 2024 г</w:t>
      </w:r>
      <w:r w:rsidR="00721E4F" w:rsidRPr="00721E4F">
        <w:rPr>
          <w:rFonts w:ascii="Times New Roman" w:eastAsia="Times New Roman" w:hAnsi="Times New Roman" w:cs="Times New Roman"/>
          <w:noProof/>
          <w:sz w:val="28"/>
          <w:szCs w:val="28"/>
        </w:rPr>
        <w:t>.                                                                                 №</w:t>
      </w:r>
      <w:r w:rsidR="000B3312">
        <w:rPr>
          <w:rFonts w:ascii="Times New Roman" w:eastAsia="Times New Roman" w:hAnsi="Times New Roman" w:cs="Times New Roman"/>
          <w:noProof/>
          <w:sz w:val="28"/>
          <w:szCs w:val="28"/>
        </w:rPr>
        <w:t>116</w:t>
      </w:r>
      <w:bookmarkStart w:id="0" w:name="_GoBack"/>
      <w:bookmarkEnd w:id="0"/>
    </w:p>
    <w:p w:rsidR="00721E4F" w:rsidRPr="00721E4F" w:rsidRDefault="00721E4F" w:rsidP="00721E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D34" w:rsidRPr="00101D34" w:rsidRDefault="00101D34" w:rsidP="0010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Костенеевского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от 25.10.2023 г. №107 «Об утверждении Положения о муниципальной службе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Костенеевском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>Елабужского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района»</w:t>
      </w:r>
    </w:p>
    <w:p w:rsidR="00101D34" w:rsidRPr="00101D34" w:rsidRDefault="00101D34" w:rsidP="00101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1D34" w:rsidRPr="00101D34" w:rsidRDefault="00101D34" w:rsidP="00101D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10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02.03.2007 года №25-ФЗ «О муниципальной службе в Российской Федерации», </w:t>
      </w:r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Кодексом Республики Татарстан  о муниципальной службе </w:t>
      </w:r>
      <w:r w:rsidRPr="00101D34">
        <w:rPr>
          <w:rFonts w:ascii="Times New Roman" w:eastAsia="Calibri" w:hAnsi="Times New Roman" w:cs="Times New Roman"/>
          <w:sz w:val="28"/>
          <w:szCs w:val="28"/>
          <w:lang w:eastAsia="en-US"/>
        </w:rPr>
        <w:t>от 25.06.2013 года №50-ЗРТ</w:t>
      </w:r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Костенеевского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01D34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>Елабужского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района,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Костенеевского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сельского поселения</w:t>
      </w:r>
      <w:r w:rsidRPr="00101D34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>Елабужского</w:t>
      </w:r>
      <w:proofErr w:type="spellEnd"/>
      <w:r w:rsidRPr="00101D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101D34" w:rsidRPr="00101D34" w:rsidRDefault="00101D34" w:rsidP="00101D34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РЕШИЛ:</w:t>
      </w:r>
    </w:p>
    <w:p w:rsidR="00101D34" w:rsidRPr="00101D34" w:rsidRDefault="00101D34" w:rsidP="00101D34">
      <w:pPr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1. Внести в Положение</w:t>
      </w:r>
      <w:r w:rsidRPr="00101D34">
        <w:rPr>
          <w:rFonts w:ascii="Calibri" w:eastAsia="Calibri" w:hAnsi="Calibri" w:cs="Times New Roman"/>
          <w:lang w:eastAsia="en-US"/>
        </w:rPr>
        <w:t xml:space="preserve"> </w:t>
      </w:r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о муниципальной службе в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Костенеевском</w:t>
      </w:r>
      <w:proofErr w:type="spellEnd"/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 сельском поселении </w:t>
      </w:r>
      <w:proofErr w:type="spellStart"/>
      <w:r w:rsidRPr="00101D34">
        <w:rPr>
          <w:rFonts w:ascii="Times New Roman" w:eastAsia="Calibri" w:hAnsi="Times New Roman" w:cs="Times New Roman"/>
          <w:sz w:val="28"/>
          <w:lang w:eastAsia="en-US"/>
        </w:rPr>
        <w:t>Елабужского</w:t>
      </w:r>
      <w:proofErr w:type="spellEnd"/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района, утвержденное решением Совета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Костенеевского</w:t>
      </w:r>
      <w:proofErr w:type="spellEnd"/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 сельского поселения от 25.10.2023 г. №107, следующие изменения:</w:t>
      </w:r>
    </w:p>
    <w:p w:rsidR="00101D34" w:rsidRPr="00101D34" w:rsidRDefault="00101D34" w:rsidP="00101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1.1. Часть 11 статьи 10 изложить в следующей редакции:</w:t>
      </w:r>
    </w:p>
    <w:p w:rsidR="00101D34" w:rsidRPr="00101D34" w:rsidRDefault="00101D34" w:rsidP="00101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«11.</w:t>
      </w:r>
      <w:r w:rsidRPr="00101D34">
        <w:rPr>
          <w:rFonts w:ascii="Calibri" w:eastAsia="Calibri" w:hAnsi="Calibri" w:cs="Times New Roman"/>
          <w:lang w:eastAsia="en-US"/>
        </w:rPr>
        <w:t xml:space="preserve"> </w:t>
      </w:r>
      <w:r w:rsidRPr="00101D34">
        <w:rPr>
          <w:rFonts w:ascii="Times New Roman" w:eastAsia="Calibri" w:hAnsi="Times New Roman" w:cs="Times New Roman"/>
          <w:sz w:val="28"/>
          <w:lang w:eastAsia="en-US"/>
        </w:rPr>
        <w:t>Днем присвоения классного чина считается день принятия решения о присвоении классного чина</w:t>
      </w:r>
      <w:proofErr w:type="gramStart"/>
      <w:r w:rsidRPr="00101D34">
        <w:rPr>
          <w:rFonts w:ascii="Times New Roman" w:eastAsia="Calibri" w:hAnsi="Times New Roman" w:cs="Times New Roman"/>
          <w:sz w:val="28"/>
          <w:lang w:eastAsia="en-US"/>
        </w:rPr>
        <w:t>.».</w:t>
      </w:r>
      <w:proofErr w:type="gramEnd"/>
    </w:p>
    <w:p w:rsidR="00101D34" w:rsidRPr="00101D34" w:rsidRDefault="00101D34" w:rsidP="00101D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1.2. Часть 17 статьи 10 исключить.</w:t>
      </w:r>
    </w:p>
    <w:p w:rsidR="00101D34" w:rsidRPr="00101D34" w:rsidRDefault="00101D34" w:rsidP="00101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1.3. Часть 20 статьи 10 изложить в следующей редакции:</w:t>
      </w:r>
    </w:p>
    <w:p w:rsidR="00101D34" w:rsidRPr="00101D34" w:rsidRDefault="00101D34" w:rsidP="00101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«20.</w:t>
      </w:r>
      <w:r w:rsidRPr="00101D34">
        <w:rPr>
          <w:rFonts w:ascii="Calibri" w:eastAsia="Calibri" w:hAnsi="Calibri" w:cs="Times New Roman"/>
          <w:lang w:eastAsia="en-US"/>
        </w:rPr>
        <w:t xml:space="preserve"> </w:t>
      </w:r>
      <w:r w:rsidRPr="00101D34">
        <w:rPr>
          <w:rFonts w:ascii="Times New Roman" w:eastAsia="Calibri" w:hAnsi="Times New Roman" w:cs="Times New Roman"/>
          <w:sz w:val="28"/>
          <w:lang w:eastAsia="en-US"/>
        </w:rPr>
        <w:t>Решение о присвоении муниципальному служащему классного чина, за исключением случаев, указанных в части 9 статьи 1</w:t>
      </w:r>
      <w:r w:rsidR="0077383F" w:rsidRPr="0077383F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 настоящего Положения,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</w:t>
      </w:r>
      <w:proofErr w:type="gramStart"/>
      <w:r w:rsidRPr="00101D34">
        <w:rPr>
          <w:rFonts w:ascii="Times New Roman" w:eastAsia="Calibri" w:hAnsi="Times New Roman" w:cs="Times New Roman"/>
          <w:sz w:val="28"/>
          <w:lang w:eastAsia="en-US"/>
        </w:rPr>
        <w:t>.».</w:t>
      </w:r>
      <w:proofErr w:type="gramEnd"/>
    </w:p>
    <w:p w:rsidR="00101D34" w:rsidRPr="00101D34" w:rsidRDefault="00101D34" w:rsidP="00101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1.4. В статье 31 слова "Единой государственной информационной системе социального обеспечения" заменить словами "государственной </w:t>
      </w:r>
      <w:r w:rsidRPr="00101D34">
        <w:rPr>
          <w:rFonts w:ascii="Times New Roman" w:eastAsia="Calibri" w:hAnsi="Times New Roman" w:cs="Times New Roman"/>
          <w:sz w:val="28"/>
          <w:lang w:eastAsia="en-US"/>
        </w:rPr>
        <w:lastRenderedPageBreak/>
        <w:t>информационной системе "Единая централизованная цифровая платформа в социальной сфере".</w:t>
      </w:r>
    </w:p>
    <w:p w:rsidR="00101D34" w:rsidRPr="00101D34" w:rsidRDefault="00101D34" w:rsidP="00101D34">
      <w:pPr>
        <w:spacing w:after="0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>1.5. Статью 35 дополнить подпунктом 1.1. в следующей редакции:</w:t>
      </w:r>
    </w:p>
    <w:p w:rsidR="00101D34" w:rsidRPr="00101D34" w:rsidRDefault="00101D34" w:rsidP="00101D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«1.1. </w:t>
      </w:r>
      <w:proofErr w:type="gramStart"/>
      <w:r w:rsidRPr="00101D34">
        <w:rPr>
          <w:rFonts w:ascii="Times New Roman" w:eastAsia="Calibri" w:hAnsi="Times New Roman" w:cs="Times New Roman"/>
          <w:sz w:val="28"/>
          <w:lang w:eastAsia="en-US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г. N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101D34">
        <w:rPr>
          <w:rFonts w:ascii="Times New Roman" w:eastAsia="Calibri" w:hAnsi="Times New Roman" w:cs="Times New Roman"/>
          <w:sz w:val="28"/>
          <w:lang w:eastAsia="en-US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proofErr w:type="gramStart"/>
      <w:r w:rsidRPr="00101D34">
        <w:rPr>
          <w:rFonts w:ascii="Times New Roman" w:eastAsia="Calibri" w:hAnsi="Times New Roman" w:cs="Times New Roman"/>
          <w:sz w:val="28"/>
          <w:lang w:eastAsia="en-US"/>
        </w:rPr>
        <w:t>.»</w:t>
      </w:r>
      <w:proofErr w:type="gramEnd"/>
      <w:r w:rsidRPr="00101D34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101D34" w:rsidRPr="00101D34" w:rsidRDefault="00101D34" w:rsidP="00101D34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101D34" w:rsidRPr="00101D34" w:rsidRDefault="00101D34" w:rsidP="00101D34">
      <w:p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Зам. п</w:t>
      </w:r>
      <w:r w:rsidRPr="00101D34">
        <w:rPr>
          <w:rFonts w:ascii="Times New Roman" w:eastAsia="Calibri" w:hAnsi="Times New Roman" w:cs="Times New Roman"/>
          <w:sz w:val="28"/>
          <w:lang w:eastAsia="en-US"/>
        </w:rPr>
        <w:t>редседател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Р.И.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Гарифуллин</w:t>
      </w:r>
      <w:proofErr w:type="spellEnd"/>
    </w:p>
    <w:p w:rsidR="00721E4F" w:rsidRPr="00721E4F" w:rsidRDefault="00721E4F" w:rsidP="0072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D71" w:rsidRPr="00721E4F" w:rsidRDefault="00721E4F" w:rsidP="00721E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C37D71" w:rsidRPr="00721E4F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119B"/>
    <w:rsid w:val="000A4ABD"/>
    <w:rsid w:val="000B3312"/>
    <w:rsid w:val="000B58BA"/>
    <w:rsid w:val="000C0728"/>
    <w:rsid w:val="000E3842"/>
    <w:rsid w:val="00101D34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D15F8"/>
    <w:rsid w:val="00721E4F"/>
    <w:rsid w:val="0073578C"/>
    <w:rsid w:val="00736F29"/>
    <w:rsid w:val="007700D4"/>
    <w:rsid w:val="0077383F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655DB"/>
    <w:rsid w:val="00971CDC"/>
    <w:rsid w:val="009926E7"/>
    <w:rsid w:val="009C1607"/>
    <w:rsid w:val="009E5AE7"/>
    <w:rsid w:val="009F4D13"/>
    <w:rsid w:val="009F6C98"/>
    <w:rsid w:val="00A07734"/>
    <w:rsid w:val="00A66B44"/>
    <w:rsid w:val="00AA421A"/>
    <w:rsid w:val="00AC7DB8"/>
    <w:rsid w:val="00B028C7"/>
    <w:rsid w:val="00B34B97"/>
    <w:rsid w:val="00B35CBB"/>
    <w:rsid w:val="00BB64F8"/>
    <w:rsid w:val="00BC5DCE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6C13-ECA8-4AE9-A875-881C3E0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Костенеевское СП</cp:lastModifiedBy>
  <cp:revision>4</cp:revision>
  <cp:lastPrinted>2023-07-24T07:38:00Z</cp:lastPrinted>
  <dcterms:created xsi:type="dcterms:W3CDTF">2024-02-21T07:54:00Z</dcterms:created>
  <dcterms:modified xsi:type="dcterms:W3CDTF">2024-02-22T05:37:00Z</dcterms:modified>
</cp:coreProperties>
</file>